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45C2" w14:textId="77777777" w:rsidR="00BF1542" w:rsidRPr="002D0B81" w:rsidRDefault="005470D4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>OŚWIADCZENIE</w:t>
      </w:r>
      <w:r w:rsidR="00A263C3" w:rsidRPr="006E41A1">
        <w:rPr>
          <w:color w:val="0070C0"/>
          <w:sz w:val="24"/>
          <w:szCs w:val="24"/>
        </w:rPr>
        <w:t xml:space="preserve"> </w:t>
      </w:r>
      <w:r w:rsidR="00F9051F" w:rsidRPr="006E41A1">
        <w:rPr>
          <w:color w:val="0070C0"/>
          <w:sz w:val="24"/>
          <w:szCs w:val="24"/>
        </w:rPr>
        <w:t>WYKONAWCY</w:t>
      </w:r>
      <w:r w:rsidR="001F08E5" w:rsidRPr="006E41A1">
        <w:rPr>
          <w:color w:val="0070C0"/>
          <w:sz w:val="24"/>
          <w:szCs w:val="24"/>
          <w:vertAlign w:val="superscript"/>
        </w:rPr>
        <w:t>1</w:t>
      </w:r>
      <w:r w:rsidR="001F08E5"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14:paraId="4E13EEEE" w14:textId="77777777" w:rsidR="005470D4" w:rsidRPr="00BD2BC1" w:rsidRDefault="00A263C3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14:paraId="6DC1F6ED" w14:textId="77777777" w:rsidR="005470D4" w:rsidRPr="00BD2BC1" w:rsidRDefault="005470D4" w:rsidP="001F08E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2AD377" w14:textId="77777777" w:rsidR="0035744A" w:rsidRDefault="009D250D" w:rsidP="009D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202</w:t>
      </w:r>
      <w:r w:rsidR="000F57FD">
        <w:rPr>
          <w:rFonts w:ascii="Times New Roman" w:hAnsi="Times New Roman" w:cs="Times New Roman"/>
          <w:i/>
          <w:sz w:val="24"/>
          <w:szCs w:val="24"/>
        </w:rPr>
        <w:t>4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0F57FD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</w:t>
      </w:r>
      <w:r w:rsidR="000F57FD">
        <w:rPr>
          <w:rFonts w:ascii="Times New Roman" w:hAnsi="Times New Roman" w:cs="Times New Roman"/>
          <w:sz w:val="24"/>
          <w:szCs w:val="24"/>
        </w:rPr>
        <w:t>tawy z dnia 13 kwietnia 2022 r.</w:t>
      </w:r>
      <w:r w:rsidR="00B02473">
        <w:rPr>
          <w:rFonts w:ascii="Times New Roman" w:hAnsi="Times New Roman" w:cs="Times New Roman"/>
          <w:sz w:val="24"/>
          <w:szCs w:val="24"/>
        </w:rPr>
        <w:t xml:space="preserve"> </w:t>
      </w:r>
      <w:r w:rsidRPr="00D21579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17BBFD84" w14:textId="77777777" w:rsidR="00892C9F" w:rsidRDefault="00892C9F" w:rsidP="00892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Obsługa i konserwacja węzłów C.O.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br/>
      </w: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w jednostkach Policji województwa kujawsko-pomorskiego</w:t>
      </w:r>
    </w:p>
    <w:p w14:paraId="6469C7B3" w14:textId="77777777" w:rsidR="00BD2BC1" w:rsidRPr="00BD2BC1" w:rsidRDefault="00BD2BC1" w:rsidP="00811F3D">
      <w:pPr>
        <w:spacing w:before="240" w:after="0" w:line="48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14:paraId="491F1A2F" w14:textId="77777777" w:rsidR="00BD2BC1" w:rsidRPr="00BD2BC1" w:rsidRDefault="00BD2BC1" w:rsidP="00811F3D">
      <w:pPr>
        <w:spacing w:after="0" w:line="48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14:paraId="493C5617" w14:textId="77777777" w:rsidR="00A263C3" w:rsidRPr="00BD2BC1" w:rsidRDefault="00BD2BC1" w:rsidP="00811F3D">
      <w:pPr>
        <w:widowControl w:val="0"/>
        <w:suppressAutoHyphens/>
        <w:overflowPunct w:val="0"/>
        <w:autoSpaceDE w:val="0"/>
        <w:spacing w:after="0" w:line="48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14:paraId="2ABF821B" w14:textId="77777777" w:rsidR="006F2AE3" w:rsidRPr="00BD2BC1" w:rsidRDefault="00BD2BC1" w:rsidP="00811F3D">
      <w:pPr>
        <w:widowControl w:val="0"/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Oświadczam, że na dzień składania ofert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:</w:t>
      </w: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 </w:t>
      </w:r>
    </w:p>
    <w:p w14:paraId="0FEEFFCE" w14:textId="77777777" w:rsidR="006F2AE3" w:rsidRPr="00811F3D" w:rsidRDefault="00BD2BC1" w:rsidP="00811F3D">
      <w:pPr>
        <w:pStyle w:val="Akapitzlist"/>
        <w:numPr>
          <w:ilvl w:val="0"/>
          <w:numId w:val="6"/>
        </w:numPr>
        <w:tabs>
          <w:tab w:val="left" w:pos="9214"/>
        </w:tabs>
        <w:spacing w:line="240" w:lineRule="auto"/>
        <w:ind w:left="567" w:right="503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Wykonawca </w:t>
      </w:r>
      <w:r w:rsidR="008D3362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263C3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w postępowaniu w zakresie określonym przez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>Z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amawiającego w rozdz. V ust. 2 pkt.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217F0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SWZ</w:t>
      </w: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F2AE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EE31FD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14:paraId="0D18153F" w14:textId="77777777" w:rsidR="00811F3D" w:rsidRPr="007B719D" w:rsidRDefault="00811F3D" w:rsidP="00811F3D">
      <w:pPr>
        <w:pStyle w:val="Akapitzlist"/>
        <w:tabs>
          <w:tab w:val="left" w:pos="9214"/>
        </w:tabs>
        <w:spacing w:line="240" w:lineRule="auto"/>
        <w:ind w:left="567" w:right="50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D84BF0" w14:textId="77777777" w:rsidR="00A263C3" w:rsidRPr="001F08E5" w:rsidRDefault="008D3362" w:rsidP="00811F3D">
      <w:pPr>
        <w:pStyle w:val="Akapitzlist"/>
        <w:numPr>
          <w:ilvl w:val="0"/>
          <w:numId w:val="6"/>
        </w:numPr>
        <w:tabs>
          <w:tab w:val="left" w:pos="9214"/>
        </w:tabs>
        <w:spacing w:before="240" w:line="240" w:lineRule="auto"/>
        <w:ind w:left="567" w:right="50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W celu potwierdzenia spełniania warunków udziału w postępowaniu wskazanych przez zamawiającego w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rozdz. V ust. 2 pkt. 4 </w:t>
      </w:r>
      <w:r w:rsidRPr="007B719D">
        <w:rPr>
          <w:rFonts w:ascii="Times New Roman" w:hAnsi="Times New Roman" w:cs="Times New Roman"/>
          <w:sz w:val="24"/>
          <w:szCs w:val="24"/>
        </w:rPr>
        <w:t xml:space="preserve">SWZ, Wykonawca </w:t>
      </w:r>
      <w:r w:rsidRPr="004458CF">
        <w:rPr>
          <w:rFonts w:ascii="Times New Roman" w:hAnsi="Times New Roman" w:cs="Times New Roman"/>
          <w:b/>
          <w:sz w:val="24"/>
          <w:szCs w:val="24"/>
        </w:rPr>
        <w:t>polega na zdolnościach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n/w</w:t>
      </w:r>
      <w:r w:rsidR="00CD74F5"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Pr="007B719D">
        <w:rPr>
          <w:rFonts w:ascii="Times New Roman" w:hAnsi="Times New Roman" w:cs="Times New Roman"/>
          <w:sz w:val="24"/>
          <w:szCs w:val="24"/>
        </w:rPr>
        <w:t>podmiotów udostępniających zasoby</w:t>
      </w:r>
      <w:r w:rsidR="00CD74F5"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w następującym zakresie</w:t>
      </w:r>
      <w:r w:rsidR="007B719D" w:rsidRPr="007B719D">
        <w:rPr>
          <w:rFonts w:ascii="Times New Roman" w:hAnsi="Times New Roman" w:cs="Times New Roman"/>
          <w:i/>
          <w:sz w:val="24"/>
          <w:szCs w:val="24"/>
        </w:rPr>
        <w:t xml:space="preserve"> (wypełnić jeśli dotyczy):</w:t>
      </w:r>
    </w:p>
    <w:tbl>
      <w:tblPr>
        <w:tblStyle w:val="Tabela-Siatka2"/>
        <w:tblW w:w="0" w:type="auto"/>
        <w:tblInd w:w="846" w:type="dxa"/>
        <w:tblLook w:val="04A0" w:firstRow="1" w:lastRow="0" w:firstColumn="1" w:lastColumn="0" w:noHBand="0" w:noVBand="1"/>
      </w:tblPr>
      <w:tblGrid>
        <w:gridCol w:w="3874"/>
        <w:gridCol w:w="3780"/>
      </w:tblGrid>
      <w:tr w:rsidR="007B719D" w:rsidRPr="007B719D" w14:paraId="2F036366" w14:textId="77777777" w:rsidTr="00CB5BEB">
        <w:tc>
          <w:tcPr>
            <w:tcW w:w="3874" w:type="dxa"/>
          </w:tcPr>
          <w:p w14:paraId="2AE628AE" w14:textId="77777777"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Nazwa podmiotu</w:t>
            </w:r>
          </w:p>
        </w:tc>
        <w:tc>
          <w:tcPr>
            <w:tcW w:w="3780" w:type="dxa"/>
          </w:tcPr>
          <w:p w14:paraId="5AB363AA" w14:textId="77777777"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Zakres</w:t>
            </w:r>
            <w:r w:rsidR="00CB5BEB"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udostępnianych zasobów</w:t>
            </w:r>
          </w:p>
        </w:tc>
      </w:tr>
      <w:tr w:rsidR="007B719D" w:rsidRPr="007B719D" w14:paraId="5E9E3BBE" w14:textId="77777777" w:rsidTr="00CB5BEB">
        <w:tc>
          <w:tcPr>
            <w:tcW w:w="3874" w:type="dxa"/>
          </w:tcPr>
          <w:p w14:paraId="30091673" w14:textId="77777777" w:rsidR="00A263C3" w:rsidRPr="007B719D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14:paraId="67AEFDCF" w14:textId="77777777" w:rsidR="00A263C3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3F4BEBB4" w14:textId="77777777" w:rsidR="00B15740" w:rsidRPr="007B719D" w:rsidRDefault="00B15740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766E2AE" w14:textId="77777777" w:rsidR="005470D4" w:rsidRPr="00D040C2" w:rsidRDefault="007B719D" w:rsidP="00811F3D">
      <w:pPr>
        <w:pStyle w:val="pkt"/>
        <w:numPr>
          <w:ilvl w:val="0"/>
          <w:numId w:val="6"/>
        </w:numPr>
        <w:spacing w:before="240" w:beforeAutospacing="0" w:after="0" w:afterAutospacing="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eastAsiaTheme="minorEastAsia" w:hAnsi="Times New Roman" w:cs="Times New Roman"/>
          <w:sz w:val="24"/>
          <w:szCs w:val="24"/>
        </w:rPr>
        <w:t xml:space="preserve">Wykonawca </w:t>
      </w:r>
      <w:r w:rsidR="005470D4" w:rsidRPr="00D040C2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5470D4" w:rsidRPr="00D040C2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art.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108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ust.1  pkt.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1- 6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7F05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oraz  art. 109 ust. 1 pkt. 1 – 10</w:t>
      </w:r>
      <w:r w:rsidR="00217F05" w:rsidRPr="00D040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>ustawy</w:t>
      </w:r>
      <w:r w:rsidRPr="00D040C2">
        <w:rPr>
          <w:rFonts w:ascii="Times New Roman" w:hAnsi="Times New Roman" w:cs="Times New Roman"/>
          <w:sz w:val="24"/>
          <w:szCs w:val="24"/>
        </w:rPr>
        <w:t>.</w:t>
      </w:r>
    </w:p>
    <w:p w14:paraId="41131450" w14:textId="77777777" w:rsidR="005470D4" w:rsidRPr="00D040C2" w:rsidRDefault="005470D4" w:rsidP="00811F3D">
      <w:pPr>
        <w:pStyle w:val="pkt"/>
        <w:numPr>
          <w:ilvl w:val="0"/>
          <w:numId w:val="6"/>
        </w:numPr>
        <w:spacing w:before="240" w:beforeAutospacing="0" w:after="0" w:afterAutospacing="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7B719D" w:rsidRPr="00D040C2">
        <w:rPr>
          <w:rFonts w:ascii="Times New Roman" w:hAnsi="Times New Roman" w:cs="Times New Roman"/>
          <w:sz w:val="24"/>
          <w:szCs w:val="24"/>
        </w:rPr>
        <w:t>Wykonawcy</w:t>
      </w:r>
      <w:r w:rsidRPr="00D040C2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D040C2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217F05" w:rsidRPr="00D040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040C2">
        <w:rPr>
          <w:rFonts w:ascii="Times New Roman" w:hAnsi="Times New Roman" w:cs="Times New Roman"/>
          <w:i/>
          <w:sz w:val="24"/>
          <w:szCs w:val="24"/>
        </w:rPr>
        <w:t>(</w:t>
      </w:r>
      <w:r w:rsidR="007B719D" w:rsidRPr="00D040C2">
        <w:rPr>
          <w:rFonts w:ascii="Times New Roman" w:hAnsi="Times New Roman" w:cs="Times New Roman"/>
          <w:i/>
        </w:rPr>
        <w:t xml:space="preserve">jeśli dotyczy </w:t>
      </w:r>
      <w:r w:rsidRPr="00D040C2">
        <w:rPr>
          <w:rFonts w:ascii="Times New Roman" w:hAnsi="Times New Roman" w:cs="Times New Roman"/>
          <w:i/>
        </w:rPr>
        <w:t xml:space="preserve">podać mającą zastosowanie podstawę wykluczenia spośród wymienionych w art. </w:t>
      </w:r>
      <w:r w:rsidR="00AC5DDF" w:rsidRPr="00D040C2">
        <w:rPr>
          <w:rFonts w:ascii="Times New Roman" w:hAnsi="Times New Roman" w:cs="Times New Roman"/>
          <w:i/>
        </w:rPr>
        <w:t>108</w:t>
      </w:r>
      <w:r w:rsidRPr="00D040C2">
        <w:rPr>
          <w:rFonts w:ascii="Times New Roman" w:hAnsi="Times New Roman" w:cs="Times New Roman"/>
          <w:i/>
        </w:rPr>
        <w:t xml:space="preserve"> ust. 1 pkt. </w:t>
      </w:r>
      <w:r w:rsidR="00AC5DDF" w:rsidRPr="00D040C2">
        <w:rPr>
          <w:rFonts w:ascii="Times New Roman" w:hAnsi="Times New Roman" w:cs="Times New Roman"/>
          <w:i/>
        </w:rPr>
        <w:t>1,2 i 5</w:t>
      </w:r>
      <w:r w:rsidR="001469FA" w:rsidRPr="00D040C2">
        <w:rPr>
          <w:rFonts w:ascii="Times New Roman" w:hAnsi="Times New Roman" w:cs="Times New Roman"/>
          <w:i/>
        </w:rPr>
        <w:t xml:space="preserve"> ,</w:t>
      </w:r>
      <w:r w:rsidRPr="00D040C2">
        <w:rPr>
          <w:rFonts w:ascii="Times New Roman" w:hAnsi="Times New Roman" w:cs="Times New Roman"/>
          <w:i/>
        </w:rPr>
        <w:t xml:space="preserve"> </w:t>
      </w:r>
      <w:r w:rsidR="00217F05" w:rsidRPr="00D040C2">
        <w:rPr>
          <w:rFonts w:ascii="Times New Roman" w:hAnsi="Times New Roman" w:cs="Times New Roman"/>
          <w:i/>
        </w:rPr>
        <w:t>art. 109  ust. 1 pkt 2 -5 i 7-10</w:t>
      </w:r>
      <w:r w:rsidR="001469FA" w:rsidRPr="00D040C2">
        <w:rPr>
          <w:rFonts w:ascii="Times New Roman" w:hAnsi="Times New Roman" w:cs="Times New Roman"/>
          <w:i/>
        </w:rPr>
        <w:t xml:space="preserve"> ustawy)</w:t>
      </w:r>
      <w:r w:rsidR="007B719D" w:rsidRPr="00D040C2">
        <w:rPr>
          <w:rFonts w:ascii="Times New Roman" w:hAnsi="Times New Roman" w:cs="Times New Roman"/>
          <w:i/>
        </w:rPr>
        <w:t>.</w:t>
      </w:r>
    </w:p>
    <w:p w14:paraId="13FF1882" w14:textId="77777777" w:rsidR="00AC5DDF" w:rsidRPr="00F257A1" w:rsidRDefault="005470D4" w:rsidP="00811F3D">
      <w:pPr>
        <w:pStyle w:val="pkt"/>
        <w:numPr>
          <w:ilvl w:val="0"/>
          <w:numId w:val="0"/>
        </w:numPr>
        <w:spacing w:before="240" w:beforeAutospacing="0" w:after="0" w:afterAutospacing="0"/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AC5DDF" w:rsidRPr="00D040C2">
        <w:rPr>
          <w:rFonts w:ascii="Times New Roman" w:hAnsi="Times New Roman" w:cs="Times New Roman"/>
          <w:sz w:val="24"/>
          <w:szCs w:val="24"/>
        </w:rPr>
        <w:t>110</w:t>
      </w:r>
      <w:r w:rsidRPr="00D040C2">
        <w:rPr>
          <w:rFonts w:ascii="Times New Roman" w:hAnsi="Times New Roman" w:cs="Times New Roman"/>
          <w:sz w:val="24"/>
          <w:szCs w:val="24"/>
        </w:rPr>
        <w:t xml:space="preserve"> </w:t>
      </w:r>
      <w:r w:rsidRPr="007B719D">
        <w:rPr>
          <w:rFonts w:ascii="Times New Roman" w:hAnsi="Times New Roman" w:cs="Times New Roman"/>
          <w:sz w:val="24"/>
          <w:szCs w:val="24"/>
        </w:rPr>
        <w:t xml:space="preserve">ust. </w:t>
      </w:r>
      <w:r w:rsidR="00AC5DDF" w:rsidRPr="007B719D">
        <w:rPr>
          <w:rFonts w:ascii="Times New Roman" w:hAnsi="Times New Roman" w:cs="Times New Roman"/>
          <w:sz w:val="24"/>
          <w:szCs w:val="24"/>
        </w:rPr>
        <w:t>2 pkt 1-3</w:t>
      </w:r>
      <w:r w:rsidR="007B719D">
        <w:rPr>
          <w:rFonts w:ascii="Times New Roman" w:hAnsi="Times New Roman" w:cs="Times New Roman"/>
          <w:sz w:val="24"/>
          <w:szCs w:val="24"/>
        </w:rPr>
        <w:t xml:space="preserve"> ustawy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</w:t>
      </w:r>
      <w:r w:rsidR="008F4FE4" w:rsidRPr="007B719D">
        <w:rPr>
          <w:rFonts w:ascii="Times New Roman" w:hAnsi="Times New Roman" w:cs="Times New Roman"/>
          <w:sz w:val="24"/>
          <w:szCs w:val="24"/>
        </w:rPr>
        <w:t>czynn</w:t>
      </w:r>
      <w:r w:rsidR="00520DC3" w:rsidRPr="007B719D">
        <w:rPr>
          <w:rFonts w:ascii="Times New Roman" w:hAnsi="Times New Roman" w:cs="Times New Roman"/>
          <w:sz w:val="24"/>
          <w:szCs w:val="24"/>
        </w:rPr>
        <w:t>o</w:t>
      </w:r>
      <w:r w:rsidR="008F4FE4" w:rsidRPr="007B719D">
        <w:rPr>
          <w:rFonts w:ascii="Times New Roman" w:hAnsi="Times New Roman" w:cs="Times New Roman"/>
          <w:sz w:val="24"/>
          <w:szCs w:val="24"/>
        </w:rPr>
        <w:t>ś</w:t>
      </w:r>
      <w:r w:rsidR="00520DC3" w:rsidRPr="007B719D">
        <w:rPr>
          <w:rFonts w:ascii="Times New Roman" w:hAnsi="Times New Roman" w:cs="Times New Roman"/>
          <w:sz w:val="24"/>
          <w:szCs w:val="24"/>
        </w:rPr>
        <w:t xml:space="preserve">ci </w:t>
      </w:r>
      <w:r w:rsidRPr="007B719D">
        <w:rPr>
          <w:rFonts w:ascii="Times New Roman" w:hAnsi="Times New Roman" w:cs="Times New Roman"/>
          <w:sz w:val="24"/>
          <w:szCs w:val="24"/>
        </w:rPr>
        <w:t xml:space="preserve">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3C5BE5BB" w14:textId="77777777" w:rsidR="00AC5DDF" w:rsidRPr="00C76727" w:rsidRDefault="00AC5DDF" w:rsidP="00811F3D">
      <w:pPr>
        <w:pStyle w:val="pkt"/>
        <w:numPr>
          <w:ilvl w:val="0"/>
          <w:numId w:val="0"/>
        </w:numPr>
        <w:spacing w:before="0" w:beforeAutospacing="0" w:after="0" w:afterAutospacing="0"/>
        <w:ind w:left="567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2C88FABF" w14:textId="77777777" w:rsidR="009D250D" w:rsidRPr="00D21579" w:rsidRDefault="009D250D" w:rsidP="00811F3D">
      <w:pPr>
        <w:pStyle w:val="Akapitzlist"/>
        <w:widowControl w:val="0"/>
        <w:numPr>
          <w:ilvl w:val="0"/>
          <w:numId w:val="6"/>
        </w:numPr>
        <w:spacing w:before="240"/>
        <w:ind w:left="567" w:hanging="567"/>
        <w:jc w:val="both"/>
        <w:rPr>
          <w:rFonts w:ascii="Times New Roman" w:hAnsi="Times New Roman"/>
          <w:b/>
          <w:i/>
          <w:sz w:val="24"/>
          <w:szCs w:val="24"/>
        </w:rPr>
      </w:pPr>
      <w:r w:rsidRPr="00D21579">
        <w:rPr>
          <w:rFonts w:ascii="Times New Roman" w:hAnsi="Times New Roman"/>
          <w:b/>
          <w:iCs/>
          <w:sz w:val="24"/>
          <w:szCs w:val="24"/>
          <w:u w:val="single"/>
        </w:rPr>
        <w:t xml:space="preserve">Wykonawca nie podlega wykluczeniu z udziału w  postępowaniu w zakresie podstaw wykluczenia o których mowa w  </w:t>
      </w:r>
      <w:r w:rsidRPr="00D21579">
        <w:rPr>
          <w:rFonts w:ascii="Times New Roman" w:hAnsi="Times New Roman"/>
          <w:b/>
          <w:sz w:val="24"/>
          <w:szCs w:val="24"/>
        </w:rPr>
        <w:t xml:space="preserve">art. 7 ust. 1 </w:t>
      </w:r>
      <w:r w:rsidRPr="00D21579">
        <w:rPr>
          <w:rFonts w:ascii="Times New Roman" w:hAnsi="Times New Roman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r w:rsidR="00F2658F" w:rsidRPr="00F2658F">
        <w:rPr>
          <w:rFonts w:ascii="Times New Roman" w:hAnsi="Times New Roman" w:cs="Times New Roman"/>
          <w:b/>
          <w:sz w:val="24"/>
          <w:szCs w:val="24"/>
        </w:rPr>
        <w:t>tekst jednolity Dz. U. z 2024r. poz. 507</w:t>
      </w:r>
      <w:r w:rsidRPr="00F2658F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 xml:space="preserve"> tj. </w:t>
      </w:r>
      <w:r w:rsidRPr="00DE2496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 nie jest:</w:t>
      </w:r>
    </w:p>
    <w:p w14:paraId="49E96120" w14:textId="77777777" w:rsidR="00811F3D" w:rsidRPr="00811F3D" w:rsidRDefault="00811F3D" w:rsidP="00811F3D">
      <w:pPr>
        <w:pStyle w:val="Akapitzlist"/>
        <w:widowControl w:val="0"/>
        <w:spacing w:before="240"/>
        <w:ind w:left="1134"/>
        <w:contextualSpacing w:val="0"/>
        <w:jc w:val="both"/>
        <w:rPr>
          <w:rFonts w:ascii="Times New Roman" w:hAnsi="Times New Roman"/>
          <w:b/>
          <w:i/>
        </w:rPr>
      </w:pPr>
    </w:p>
    <w:p w14:paraId="1E0833A0" w14:textId="61830A1C" w:rsidR="009D250D" w:rsidRPr="00D21579" w:rsidRDefault="000F7B9A" w:rsidP="00811F3D">
      <w:pPr>
        <w:pStyle w:val="Akapitzlist"/>
        <w:widowControl w:val="0"/>
        <w:numPr>
          <w:ilvl w:val="0"/>
          <w:numId w:val="11"/>
        </w:numPr>
        <w:spacing w:before="240"/>
        <w:ind w:left="1134" w:hanging="567"/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lastRenderedPageBreak/>
        <w:t>W</w:t>
      </w:r>
      <w:r w:rsidR="009D250D" w:rsidRPr="00D21579">
        <w:rPr>
          <w:rFonts w:ascii="Times New Roman" w:hAnsi="Times New Roman"/>
        </w:rPr>
        <w:t xml:space="preserve">ykonawcą wymienionym w wykazach określonych w rozporządzeniu Rady (WE)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nr 765/2006 z dnia 18 maja 2006 r. dotyczącego środków ograniczających w związku </w:t>
      </w:r>
      <w:r w:rsidR="00811F3D"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z sytuacją na Białorusi i udziałem Białorusi w agresji Rosji wobec Ukrainy (Dz. Urz. UE L 134 z 20.05.2006, str. 1, z </w:t>
      </w:r>
      <w:proofErr w:type="spellStart"/>
      <w:r w:rsidR="009D250D" w:rsidRPr="00D21579">
        <w:rPr>
          <w:rFonts w:ascii="Times New Roman" w:hAnsi="Times New Roman"/>
        </w:rPr>
        <w:t>późn</w:t>
      </w:r>
      <w:proofErr w:type="spellEnd"/>
      <w:r w:rsidR="009D250D" w:rsidRPr="00D21579">
        <w:rPr>
          <w:rFonts w:ascii="Times New Roman" w:hAnsi="Times New Roman"/>
        </w:rPr>
        <w:t xml:space="preserve">. zm.), zwanego dalej „rozporządzeniem 765/2006” </w:t>
      </w:r>
      <w:r w:rsidR="00811F3D"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9D250D" w:rsidRPr="00D21579">
        <w:rPr>
          <w:rFonts w:ascii="Times New Roman" w:hAnsi="Times New Roman"/>
        </w:rPr>
        <w:t>późn</w:t>
      </w:r>
      <w:proofErr w:type="spellEnd"/>
      <w:r w:rsidR="009D250D" w:rsidRPr="00D21579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</w:t>
      </w:r>
      <w:r w:rsidR="00811F3D"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o którym mowa w art. 1 pkt 3 ustawy o przeciwdziałaniu; </w:t>
      </w:r>
    </w:p>
    <w:p w14:paraId="3BB14A7B" w14:textId="4D398CA7" w:rsidR="009D250D" w:rsidRPr="00D21579" w:rsidRDefault="00B15740" w:rsidP="00811F3D">
      <w:pPr>
        <w:pStyle w:val="Akapitzlist"/>
        <w:widowControl w:val="0"/>
        <w:numPr>
          <w:ilvl w:val="0"/>
          <w:numId w:val="11"/>
        </w:numPr>
        <w:spacing w:before="240"/>
        <w:ind w:left="1134" w:hanging="567"/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>ykonawcą,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 w:rsidR="00811F3D">
        <w:rPr>
          <w:rFonts w:ascii="Times New Roman" w:hAnsi="Times New Roman"/>
        </w:rPr>
        <w:t xml:space="preserve"> </w:t>
      </w:r>
      <w:r w:rsidR="009D250D" w:rsidRPr="00D21579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</w:t>
      </w:r>
      <w:r w:rsidR="00811F3D"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>o którym mowa w art. 1 pkt 3 ustawy</w:t>
      </w:r>
      <w:r w:rsidR="00811F3D">
        <w:rPr>
          <w:rFonts w:ascii="Times New Roman" w:hAnsi="Times New Roman"/>
        </w:rPr>
        <w:t xml:space="preserve"> </w:t>
      </w:r>
      <w:r w:rsidR="009D250D" w:rsidRPr="00D21579">
        <w:rPr>
          <w:rFonts w:ascii="Times New Roman" w:hAnsi="Times New Roman"/>
        </w:rPr>
        <w:t xml:space="preserve">o przeciwdziałaniu; </w:t>
      </w:r>
    </w:p>
    <w:p w14:paraId="1B8323DB" w14:textId="28128B65" w:rsidR="009D250D" w:rsidRPr="00D21579" w:rsidRDefault="00B15740" w:rsidP="00811F3D">
      <w:pPr>
        <w:pStyle w:val="Akapitzlist"/>
        <w:widowControl w:val="0"/>
        <w:numPr>
          <w:ilvl w:val="0"/>
          <w:numId w:val="11"/>
        </w:numPr>
        <w:spacing w:before="240"/>
        <w:ind w:left="1134" w:hanging="567"/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11F3D"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>o przeciwdziałaniu.</w:t>
      </w:r>
    </w:p>
    <w:p w14:paraId="110353DD" w14:textId="77777777" w:rsidR="009D250D" w:rsidRPr="002B3343" w:rsidRDefault="009D250D" w:rsidP="00811F3D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7B50DD1" w14:textId="77777777"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07DFDE2D" w14:textId="77777777" w:rsidR="00F257A1" w:rsidRDefault="00F257A1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252E2CFA" w14:textId="77777777"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8C0A915" w14:textId="77777777" w:rsidR="003D75B7" w:rsidRDefault="003D75B7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0FAB67A" w14:textId="77777777" w:rsidR="003D75B7" w:rsidRDefault="003D75B7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696090B0" w14:textId="77777777" w:rsidR="003D75B7" w:rsidRDefault="003D75B7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45F53B71" w14:textId="77777777" w:rsidR="003D75B7" w:rsidRDefault="003D75B7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60CDABDC" w14:textId="77777777" w:rsidR="003D75B7" w:rsidRDefault="003D75B7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77802DB6" w14:textId="77777777"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0B66967B" w14:textId="77777777" w:rsidR="004458CF" w:rsidRPr="00C76727" w:rsidRDefault="004458CF" w:rsidP="005470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9A7ADCB" w14:textId="77777777" w:rsidR="005B4958" w:rsidRDefault="00F257A1" w:rsidP="00B0247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470D4"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 xml:space="preserve">składa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>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z wykonawców  (każd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człon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ek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konsorcjum, 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wspólnik spółki cywilnej)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. Oświadczenia te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potwierdzają brak podstaw do wykluczenia oraz spełnianie warunków udziału w postępowaniu 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zakresie, w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jakim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każdy z tych wykonawców wskazuje spełnianie warunków udziału w postępowaniu.</w:t>
      </w:r>
    </w:p>
    <w:p w14:paraId="30C33F08" w14:textId="77777777" w:rsidR="009C2F26" w:rsidRPr="00F2658F" w:rsidRDefault="00F257A1" w:rsidP="00F2658F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2)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B4958" w:rsidRPr="00F257A1">
        <w:rPr>
          <w:rFonts w:ascii="Times New Roman" w:hAnsi="Times New Roman" w:cs="Times New Roman"/>
          <w:b/>
          <w:i/>
          <w:sz w:val="20"/>
          <w:szCs w:val="20"/>
        </w:rPr>
        <w:t>polegania na zdolnościach lub sytuacji podmiotów udostępniających zasoby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,  wraz z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niniejszym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oświadczeniem,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 wykonawca przedstawia także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 podmiot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u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udostępniające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go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zasoby,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potwierdzające brak podstaw do wykluczenia tego podmiotu oraz spełnianie warunków udziału w postępowaniu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w zakresie, w jakim wykonawca powołuje się na jego zasoby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2F32BC69" w14:textId="77777777" w:rsidR="00892C9F" w:rsidRDefault="00892C9F" w:rsidP="009141B2">
      <w:pPr>
        <w:pStyle w:val="Nagwek"/>
        <w:jc w:val="right"/>
        <w:rPr>
          <w:rFonts w:ascii="Times New Roman" w:hAnsi="Times New Roman" w:cs="Times New Roman"/>
          <w:i/>
        </w:rPr>
      </w:pPr>
    </w:p>
    <w:p w14:paraId="7A966F3E" w14:textId="77777777" w:rsidR="00892C9F" w:rsidRDefault="00892C9F" w:rsidP="009141B2">
      <w:pPr>
        <w:pStyle w:val="Nagwek"/>
        <w:jc w:val="right"/>
        <w:rPr>
          <w:rFonts w:ascii="Times New Roman" w:hAnsi="Times New Roman" w:cs="Times New Roman"/>
          <w:i/>
        </w:rPr>
      </w:pPr>
    </w:p>
    <w:p w14:paraId="4A6E7480" w14:textId="5F87BA2F" w:rsidR="009141B2" w:rsidRPr="005946AC" w:rsidRDefault="009141B2" w:rsidP="009141B2">
      <w:pPr>
        <w:pStyle w:val="Nagwek"/>
        <w:jc w:val="right"/>
        <w:rPr>
          <w:rFonts w:ascii="Times New Roman" w:hAnsi="Times New Roman" w:cs="Times New Roman"/>
          <w:i/>
        </w:rPr>
      </w:pPr>
      <w:r w:rsidRPr="005946AC">
        <w:rPr>
          <w:rFonts w:ascii="Times New Roman" w:hAnsi="Times New Roman" w:cs="Times New Roman"/>
          <w:i/>
        </w:rPr>
        <w:lastRenderedPageBreak/>
        <w:t xml:space="preserve">Numer postępowania: </w:t>
      </w:r>
      <w:r w:rsidRPr="009141B2">
        <w:rPr>
          <w:rFonts w:ascii="Times New Roman" w:hAnsi="Times New Roman" w:cs="Times New Roman"/>
          <w:b/>
          <w:bCs/>
          <w:i/>
        </w:rPr>
        <w:t>WZPiFP-</w:t>
      </w:r>
      <w:r w:rsidR="00C6406B">
        <w:rPr>
          <w:rFonts w:ascii="Times New Roman" w:hAnsi="Times New Roman" w:cs="Times New Roman"/>
          <w:b/>
          <w:bCs/>
          <w:i/>
        </w:rPr>
        <w:t>8</w:t>
      </w:r>
      <w:r w:rsidR="00892C9F">
        <w:rPr>
          <w:rFonts w:ascii="Times New Roman" w:hAnsi="Times New Roman" w:cs="Times New Roman"/>
          <w:b/>
          <w:bCs/>
          <w:i/>
        </w:rPr>
        <w:t>4</w:t>
      </w:r>
      <w:r w:rsidRPr="009141B2">
        <w:rPr>
          <w:rFonts w:ascii="Times New Roman" w:hAnsi="Times New Roman" w:cs="Times New Roman"/>
          <w:b/>
          <w:bCs/>
          <w:i/>
        </w:rPr>
        <w:t>-25</w:t>
      </w:r>
    </w:p>
    <w:p w14:paraId="0A783808" w14:textId="6DB39849" w:rsidR="009141B2" w:rsidRDefault="009141B2" w:rsidP="009141B2">
      <w:pPr>
        <w:pStyle w:val="Nagwek2"/>
        <w:spacing w:before="0" w:after="0"/>
        <w:jc w:val="right"/>
        <w:rPr>
          <w:rFonts w:ascii="Times New Roman" w:hAnsi="Times New Roman"/>
          <w:b w:val="0"/>
          <w:sz w:val="22"/>
          <w:szCs w:val="22"/>
        </w:rPr>
      </w:pPr>
      <w:r w:rsidRPr="009141B2">
        <w:rPr>
          <w:rFonts w:ascii="Times New Roman" w:hAnsi="Times New Roman"/>
          <w:bCs w:val="0"/>
          <w:sz w:val="22"/>
          <w:szCs w:val="22"/>
        </w:rPr>
        <w:t xml:space="preserve">Załącznik nr </w:t>
      </w:r>
      <w:r w:rsidR="00C6406B">
        <w:rPr>
          <w:rFonts w:ascii="Times New Roman" w:hAnsi="Times New Roman"/>
          <w:bCs w:val="0"/>
          <w:sz w:val="22"/>
          <w:szCs w:val="22"/>
        </w:rPr>
        <w:t>5</w:t>
      </w:r>
      <w:r>
        <w:rPr>
          <w:rFonts w:ascii="Times New Roman" w:hAnsi="Times New Roman"/>
          <w:bCs w:val="0"/>
          <w:sz w:val="22"/>
          <w:szCs w:val="22"/>
        </w:rPr>
        <w:t>A</w:t>
      </w:r>
      <w:r w:rsidRPr="00FA180E">
        <w:rPr>
          <w:rFonts w:ascii="Times New Roman" w:hAnsi="Times New Roman"/>
          <w:b w:val="0"/>
          <w:sz w:val="22"/>
          <w:szCs w:val="22"/>
        </w:rPr>
        <w:t xml:space="preserve"> do SWZ</w:t>
      </w:r>
      <w:r>
        <w:rPr>
          <w:rFonts w:ascii="Times New Roman" w:hAnsi="Times New Roman"/>
          <w:b w:val="0"/>
          <w:sz w:val="22"/>
          <w:szCs w:val="22"/>
        </w:rPr>
        <w:t xml:space="preserve"> – „Oświadczenie Podmiotu z art. 125 ustawy”</w:t>
      </w:r>
    </w:p>
    <w:p w14:paraId="2163783C" w14:textId="748C6E40" w:rsidR="00A85B00" w:rsidRDefault="00BA5DBA" w:rsidP="00BA5DBA">
      <w:pPr>
        <w:tabs>
          <w:tab w:val="left" w:pos="8355"/>
        </w:tabs>
        <w:spacing w:after="0" w:line="240" w:lineRule="auto"/>
        <w:ind w:left="5664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00851AB" w14:textId="77777777" w:rsidR="00A85B00" w:rsidRDefault="00A85B00" w:rsidP="00B02473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A31C59E" w14:textId="77777777" w:rsidR="006B27F5" w:rsidRPr="002D0B8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 xml:space="preserve">OŚWIADCZENIE </w:t>
      </w:r>
      <w:r w:rsidRPr="006E41A1">
        <w:rPr>
          <w:color w:val="0070C0"/>
          <w:sz w:val="24"/>
          <w:szCs w:val="24"/>
        </w:rPr>
        <w:t>PODMIOTU UDOSTĘPNIAJĄCEGO ZASOBY</w:t>
      </w:r>
      <w:r w:rsidRPr="006E41A1">
        <w:rPr>
          <w:color w:val="0070C0"/>
          <w:sz w:val="24"/>
          <w:szCs w:val="24"/>
          <w:vertAlign w:val="superscript"/>
        </w:rPr>
        <w:t>1</w:t>
      </w:r>
      <w:r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14:paraId="42771697" w14:textId="77777777" w:rsidR="006B27F5" w:rsidRPr="00BD2BC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14:paraId="6DAA7E50" w14:textId="77777777" w:rsidR="006B27F5" w:rsidRPr="00BD2BC1" w:rsidRDefault="006B27F5" w:rsidP="006B27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BCACA3" w14:textId="2126E709" w:rsidR="000F7B9A" w:rsidRDefault="000F7B9A" w:rsidP="000F7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202</w:t>
      </w:r>
      <w:r w:rsidR="000F57FD">
        <w:rPr>
          <w:rFonts w:ascii="Times New Roman" w:hAnsi="Times New Roman" w:cs="Times New Roman"/>
          <w:i/>
          <w:sz w:val="24"/>
          <w:szCs w:val="24"/>
        </w:rPr>
        <w:t>4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0F57FD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ustawy z dnia 13 kwietnia 2022 r.</w:t>
      </w:r>
      <w:r w:rsidR="00DE2496">
        <w:rPr>
          <w:rFonts w:ascii="Times New Roman" w:hAnsi="Times New Roman" w:cs="Times New Roman"/>
          <w:sz w:val="24"/>
          <w:szCs w:val="24"/>
        </w:rPr>
        <w:t xml:space="preserve"> </w:t>
      </w:r>
      <w:r w:rsidRPr="00D21579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75D1CF45" w14:textId="77777777" w:rsidR="003D75B7" w:rsidRDefault="006B0534" w:rsidP="003D75B7">
      <w:pPr>
        <w:pStyle w:val="Tekstpodstawowy21"/>
        <w:widowControl/>
        <w:spacing w:before="240" w:line="480" w:lineRule="auto"/>
        <w:ind w:left="0"/>
        <w:jc w:val="center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 xml:space="preserve">Udostępniając </w:t>
      </w:r>
      <w:r w:rsidR="00026665">
        <w:rPr>
          <w:rFonts w:ascii="Times New Roman" w:hAnsi="Times New Roman"/>
          <w:iCs/>
          <w:szCs w:val="24"/>
        </w:rPr>
        <w:t>zasoby w następującym zakresie:………………</w:t>
      </w:r>
      <w:r w:rsidR="004C1B72">
        <w:rPr>
          <w:rFonts w:ascii="Times New Roman" w:hAnsi="Times New Roman"/>
          <w:iCs/>
          <w:szCs w:val="24"/>
        </w:rPr>
        <w:t>…</w:t>
      </w:r>
      <w:r w:rsidR="000F7B9A">
        <w:rPr>
          <w:rFonts w:ascii="Times New Roman" w:hAnsi="Times New Roman"/>
          <w:iCs/>
          <w:szCs w:val="24"/>
        </w:rPr>
        <w:t>……………</w:t>
      </w:r>
      <w:r w:rsidR="00026665">
        <w:rPr>
          <w:rFonts w:ascii="Times New Roman" w:hAnsi="Times New Roman"/>
          <w:iCs/>
          <w:szCs w:val="24"/>
        </w:rPr>
        <w:t>……</w:t>
      </w:r>
      <w:r w:rsidR="000F7B9A">
        <w:rPr>
          <w:rFonts w:ascii="Times New Roman" w:hAnsi="Times New Roman"/>
          <w:iCs/>
          <w:szCs w:val="24"/>
        </w:rPr>
        <w:t>.</w:t>
      </w:r>
      <w:r w:rsidR="00026665">
        <w:rPr>
          <w:rFonts w:ascii="Times New Roman" w:hAnsi="Times New Roman"/>
          <w:iCs/>
          <w:szCs w:val="24"/>
        </w:rPr>
        <w:t>…</w:t>
      </w:r>
      <w:r w:rsidR="000F7B9A">
        <w:rPr>
          <w:rFonts w:ascii="Times New Roman" w:hAnsi="Times New Roman"/>
          <w:iCs/>
          <w:szCs w:val="24"/>
        </w:rPr>
        <w:t>…..</w:t>
      </w:r>
      <w:r w:rsidR="00026665">
        <w:rPr>
          <w:rFonts w:ascii="Times New Roman" w:hAnsi="Times New Roman"/>
          <w:iCs/>
          <w:szCs w:val="24"/>
        </w:rPr>
        <w:t xml:space="preserve">…. </w:t>
      </w:r>
      <w:r>
        <w:rPr>
          <w:rFonts w:ascii="Times New Roman" w:hAnsi="Times New Roman"/>
          <w:iCs/>
          <w:szCs w:val="24"/>
        </w:rPr>
        <w:t>Wykonawcy (</w:t>
      </w:r>
      <w:r w:rsidRPr="006B0534">
        <w:rPr>
          <w:rFonts w:ascii="Times New Roman" w:hAnsi="Times New Roman"/>
          <w:i/>
          <w:iCs/>
          <w:sz w:val="20"/>
        </w:rPr>
        <w:t>podać pełn</w:t>
      </w:r>
      <w:r>
        <w:rPr>
          <w:rFonts w:ascii="Times New Roman" w:hAnsi="Times New Roman"/>
          <w:i/>
          <w:iCs/>
          <w:sz w:val="20"/>
        </w:rPr>
        <w:t>ą</w:t>
      </w:r>
      <w:r w:rsidRPr="006B0534">
        <w:rPr>
          <w:rFonts w:ascii="Times New Roman" w:hAnsi="Times New Roman"/>
          <w:i/>
          <w:iCs/>
          <w:sz w:val="20"/>
        </w:rPr>
        <w:t xml:space="preserve"> nazwę wykonawcy</w:t>
      </w:r>
      <w:r>
        <w:rPr>
          <w:rFonts w:ascii="Times New Roman" w:hAnsi="Times New Roman"/>
          <w:iCs/>
          <w:szCs w:val="24"/>
        </w:rPr>
        <w:t>): ……………………</w:t>
      </w:r>
      <w:r w:rsidR="00026665">
        <w:rPr>
          <w:rFonts w:ascii="Times New Roman" w:hAnsi="Times New Roman"/>
          <w:iCs/>
          <w:szCs w:val="24"/>
        </w:rPr>
        <w:t>…………</w:t>
      </w:r>
      <w:r w:rsidR="000F7B9A">
        <w:rPr>
          <w:rFonts w:ascii="Times New Roman" w:hAnsi="Times New Roman"/>
          <w:iCs/>
          <w:szCs w:val="24"/>
        </w:rPr>
        <w:t>……………….</w:t>
      </w:r>
      <w:r w:rsidR="00026665">
        <w:rPr>
          <w:rFonts w:ascii="Times New Roman" w:hAnsi="Times New Roman"/>
          <w:iCs/>
          <w:szCs w:val="24"/>
        </w:rPr>
        <w:t>…</w:t>
      </w:r>
      <w:r w:rsidR="000F7B9A">
        <w:rPr>
          <w:rFonts w:ascii="Times New Roman" w:hAnsi="Times New Roman"/>
          <w:iCs/>
          <w:szCs w:val="24"/>
        </w:rPr>
        <w:t>..</w:t>
      </w:r>
      <w:r w:rsidR="00026665">
        <w:rPr>
          <w:rFonts w:ascii="Times New Roman" w:hAnsi="Times New Roman"/>
          <w:iCs/>
          <w:szCs w:val="24"/>
        </w:rPr>
        <w:t>..</w:t>
      </w:r>
      <w:r>
        <w:rPr>
          <w:rFonts w:ascii="Times New Roman" w:hAnsi="Times New Roman"/>
          <w:iCs/>
          <w:szCs w:val="24"/>
        </w:rPr>
        <w:t xml:space="preserve"> </w:t>
      </w:r>
    </w:p>
    <w:p w14:paraId="2CF8B019" w14:textId="77777777" w:rsidR="00892C9F" w:rsidRDefault="00892C9F" w:rsidP="00892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Obsługa i konserwacja węzłów C.O.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br/>
      </w: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w jednostkach Policji województwa kujawsko-pomorskiego</w:t>
      </w:r>
    </w:p>
    <w:p w14:paraId="036F580B" w14:textId="1EB1FB18" w:rsidR="006B27F5" w:rsidRPr="00BD2BC1" w:rsidRDefault="006B27F5" w:rsidP="003D75B7">
      <w:pPr>
        <w:spacing w:before="240" w:after="0" w:line="48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</w:t>
      </w:r>
      <w:r w:rsidR="003D75B7">
        <w:rPr>
          <w:rFonts w:ascii="Times New Roman" w:hAnsi="Times New Roman" w:cs="Times New Roman"/>
          <w:iCs/>
        </w:rPr>
        <w:t xml:space="preserve"> </w:t>
      </w:r>
      <w:r w:rsidRPr="00BD2BC1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</w:t>
      </w:r>
    </w:p>
    <w:p w14:paraId="61913F90" w14:textId="6973EB3E" w:rsidR="006B27F5" w:rsidRPr="00BD2BC1" w:rsidRDefault="006B27F5" w:rsidP="003D75B7">
      <w:pPr>
        <w:spacing w:after="0" w:line="48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 xml:space="preserve">reprezentując </w:t>
      </w:r>
      <w:r w:rsidR="006B0534">
        <w:rPr>
          <w:rFonts w:ascii="Times New Roman" w:hAnsi="Times New Roman" w:cs="Times New Roman"/>
          <w:iCs/>
        </w:rPr>
        <w:t>podmiot</w:t>
      </w:r>
      <w:r w:rsidRPr="00BD2BC1">
        <w:rPr>
          <w:rFonts w:ascii="Times New Roman" w:hAnsi="Times New Roman" w:cs="Times New Roman"/>
          <w:iCs/>
        </w:rPr>
        <w:t xml:space="preserve"> (pełna nazwa) ..............................................................................................</w:t>
      </w:r>
      <w:r w:rsidR="003D75B7">
        <w:rPr>
          <w:rFonts w:ascii="Times New Roman" w:hAnsi="Times New Roman" w:cs="Times New Roman"/>
          <w:iCs/>
        </w:rPr>
        <w:t>......</w:t>
      </w:r>
      <w:r w:rsidRPr="00BD2BC1">
        <w:rPr>
          <w:rFonts w:ascii="Times New Roman" w:hAnsi="Times New Roman" w:cs="Times New Roman"/>
          <w:iCs/>
        </w:rPr>
        <w:t>...</w:t>
      </w:r>
    </w:p>
    <w:p w14:paraId="1C405F8A" w14:textId="76AED704" w:rsidR="006B27F5" w:rsidRPr="00BD2BC1" w:rsidRDefault="006B27F5" w:rsidP="003D75B7">
      <w:pPr>
        <w:widowControl w:val="0"/>
        <w:suppressAutoHyphens/>
        <w:overflowPunct w:val="0"/>
        <w:autoSpaceDE w:val="0"/>
        <w:spacing w:after="0" w:line="48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</w:t>
      </w:r>
      <w:r w:rsidR="003D75B7">
        <w:rPr>
          <w:rFonts w:ascii="Times New Roman" w:eastAsia="Arial" w:hAnsi="Times New Roman" w:cs="Times New Roman"/>
          <w:iCs/>
          <w:lang w:eastAsia="ar-SA"/>
        </w:rPr>
        <w:t xml:space="preserve"> </w:t>
      </w:r>
      <w:r w:rsidRPr="00BD2BC1">
        <w:rPr>
          <w:rFonts w:ascii="Times New Roman" w:eastAsia="Arial" w:hAnsi="Times New Roman" w:cs="Times New Roman"/>
          <w:iCs/>
          <w:lang w:eastAsia="ar-SA"/>
        </w:rPr>
        <w:t>..........................................................................................</w:t>
      </w:r>
    </w:p>
    <w:p w14:paraId="6C9DFE02" w14:textId="77777777" w:rsidR="006B27F5" w:rsidRPr="003D75B7" w:rsidRDefault="006B27F5" w:rsidP="003D75B7">
      <w:pPr>
        <w:widowControl w:val="0"/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u w:val="single"/>
          <w:lang w:eastAsia="ar-SA"/>
        </w:rPr>
      </w:pPr>
      <w:r w:rsidRPr="003D75B7">
        <w:rPr>
          <w:rFonts w:ascii="Times New Roman" w:eastAsia="Arial" w:hAnsi="Times New Roman" w:cs="Times New Roman"/>
          <w:iCs/>
          <w:sz w:val="24"/>
          <w:szCs w:val="24"/>
          <w:u w:val="single"/>
          <w:lang w:eastAsia="ar-SA"/>
        </w:rPr>
        <w:t xml:space="preserve">Oświadczam, że na dzień składania ofert: </w:t>
      </w:r>
    </w:p>
    <w:p w14:paraId="04267A82" w14:textId="77777777" w:rsidR="006B27F5" w:rsidRPr="007B719D" w:rsidRDefault="006B0534" w:rsidP="003D75B7">
      <w:pPr>
        <w:pStyle w:val="Akapitzlist"/>
        <w:numPr>
          <w:ilvl w:val="0"/>
          <w:numId w:val="10"/>
        </w:numPr>
        <w:tabs>
          <w:tab w:val="left" w:pos="9214"/>
        </w:tabs>
        <w:spacing w:before="240" w:after="0" w:line="240" w:lineRule="auto"/>
        <w:ind w:left="567" w:right="503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Podmiot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6B27F5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określone przez Zamawiającego w niniejszym 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postępowaniu w zakresie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w jakim udostępnia zasoby. </w:t>
      </w:r>
    </w:p>
    <w:p w14:paraId="5336705E" w14:textId="77777777" w:rsidR="006B27F5" w:rsidRPr="007B719D" w:rsidRDefault="006B0534" w:rsidP="003D75B7">
      <w:pPr>
        <w:pStyle w:val="pkt"/>
        <w:numPr>
          <w:ilvl w:val="0"/>
          <w:numId w:val="10"/>
        </w:numPr>
        <w:spacing w:before="240" w:beforeAutospacing="0" w:after="0" w:afterAutospacing="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Podmiot</w:t>
      </w:r>
      <w:r w:rsidR="006B27F5" w:rsidRPr="007B719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27F5" w:rsidRPr="007B719D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6B27F5" w:rsidRPr="007B719D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6B27F5" w:rsidRPr="007B719D">
        <w:rPr>
          <w:rFonts w:ascii="Times New Roman" w:hAnsi="Times New Roman" w:cs="Times New Roman"/>
          <w:sz w:val="24"/>
          <w:szCs w:val="24"/>
          <w:u w:val="single"/>
        </w:rPr>
        <w:t>art. 108 ust.1  pkt. 1- 6  oraz  art. 109 ust. 1 pkt. 1 – 10</w:t>
      </w:r>
      <w:r w:rsidR="006B27F5" w:rsidRPr="007B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B27F5" w:rsidRPr="007B719D">
        <w:rPr>
          <w:rFonts w:ascii="Times New Roman" w:hAnsi="Times New Roman" w:cs="Times New Roman"/>
          <w:sz w:val="24"/>
          <w:szCs w:val="24"/>
          <w:u w:val="single"/>
        </w:rPr>
        <w:t>ustawy</w:t>
      </w:r>
      <w:r w:rsidR="006B27F5">
        <w:rPr>
          <w:rFonts w:ascii="Times New Roman" w:hAnsi="Times New Roman" w:cs="Times New Roman"/>
          <w:sz w:val="24"/>
          <w:szCs w:val="24"/>
        </w:rPr>
        <w:t>.</w:t>
      </w:r>
    </w:p>
    <w:p w14:paraId="6A81A741" w14:textId="77777777" w:rsidR="006B27F5" w:rsidRPr="007B719D" w:rsidRDefault="006B27F5" w:rsidP="003D75B7">
      <w:pPr>
        <w:pStyle w:val="pkt"/>
        <w:numPr>
          <w:ilvl w:val="0"/>
          <w:numId w:val="10"/>
        </w:numPr>
        <w:spacing w:before="240" w:beforeAutospacing="0" w:after="0" w:afterAutospacing="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6B0534">
        <w:rPr>
          <w:rFonts w:ascii="Times New Roman" w:hAnsi="Times New Roman" w:cs="Times New Roman"/>
          <w:sz w:val="24"/>
          <w:szCs w:val="24"/>
        </w:rPr>
        <w:t>Podmiotu</w:t>
      </w:r>
      <w:r w:rsidRPr="007B719D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7B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…………….. ustawy </w:t>
      </w:r>
      <w:r w:rsidRPr="007B719D">
        <w:rPr>
          <w:rFonts w:ascii="Times New Roman" w:hAnsi="Times New Roman" w:cs="Times New Roman"/>
          <w:i/>
          <w:sz w:val="24"/>
          <w:szCs w:val="24"/>
        </w:rPr>
        <w:t>(</w:t>
      </w:r>
      <w:r w:rsidRPr="007B719D">
        <w:rPr>
          <w:rFonts w:ascii="Times New Roman" w:hAnsi="Times New Roman" w:cs="Times New Roman"/>
          <w:i/>
        </w:rPr>
        <w:t>jeśli dotyczy podać mającą zastosowanie podstawę wykluczenia spośród wymienionych w art. 108 ust. 1 pkt. 1,2 i 5 , art. 109  ust. 1 pkt 2 -5 i 7-10 ustawy)</w:t>
      </w:r>
      <w:r>
        <w:rPr>
          <w:rFonts w:ascii="Times New Roman" w:hAnsi="Times New Roman" w:cs="Times New Roman"/>
          <w:i/>
        </w:rPr>
        <w:t>.</w:t>
      </w:r>
    </w:p>
    <w:p w14:paraId="0AFA520A" w14:textId="77777777" w:rsidR="006B27F5" w:rsidRPr="00F257A1" w:rsidRDefault="006B27F5" w:rsidP="003D75B7">
      <w:pPr>
        <w:pStyle w:val="pkt"/>
        <w:numPr>
          <w:ilvl w:val="0"/>
          <w:numId w:val="0"/>
        </w:numPr>
        <w:spacing w:before="240" w:beforeAutospacing="0" w:after="0" w:afterAutospacing="0"/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pkt 1-3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czynności 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402A12EA" w14:textId="77777777" w:rsidR="006B27F5" w:rsidRPr="00C76727" w:rsidRDefault="006B27F5" w:rsidP="003D75B7">
      <w:pPr>
        <w:pStyle w:val="pkt"/>
        <w:numPr>
          <w:ilvl w:val="0"/>
          <w:numId w:val="0"/>
        </w:numPr>
        <w:spacing w:before="240" w:beforeAutospacing="0" w:after="0" w:afterAutospacing="0"/>
        <w:ind w:left="567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29246736" w14:textId="77777777" w:rsidR="009D250D" w:rsidRPr="00697ABE" w:rsidRDefault="009D250D" w:rsidP="003D75B7">
      <w:pPr>
        <w:pStyle w:val="Akapitzlist"/>
        <w:widowControl w:val="0"/>
        <w:numPr>
          <w:ilvl w:val="0"/>
          <w:numId w:val="10"/>
        </w:numPr>
        <w:spacing w:before="240"/>
        <w:ind w:left="567" w:hanging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4E2D">
        <w:rPr>
          <w:rFonts w:ascii="Times New Roman" w:hAnsi="Times New Roman"/>
          <w:b/>
          <w:iCs/>
          <w:sz w:val="24"/>
          <w:szCs w:val="24"/>
          <w:u w:val="single"/>
        </w:rPr>
        <w:t xml:space="preserve">Podmiot nie podlega wykluczeniu z udziału w  postępowaniu w zakresie podstaw wykluczenia o których mowa w  </w:t>
      </w:r>
      <w:r w:rsidRPr="00A44E2D">
        <w:rPr>
          <w:rFonts w:ascii="Times New Roman" w:hAnsi="Times New Roman"/>
          <w:b/>
          <w:sz w:val="24"/>
          <w:szCs w:val="24"/>
        </w:rPr>
        <w:t xml:space="preserve">art. 7 ust. 1 </w:t>
      </w:r>
      <w:r w:rsidRPr="00A44E2D">
        <w:rPr>
          <w:rFonts w:ascii="Times New Roman" w:hAnsi="Times New Roman"/>
          <w:b/>
          <w:bCs/>
          <w:sz w:val="24"/>
          <w:szCs w:val="24"/>
        </w:rPr>
        <w:t xml:space="preserve">ustawy z dnia 13 kwietnia 2022r. </w:t>
      </w:r>
      <w:r w:rsidR="000E56E9"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Pr="00A44E2D">
        <w:rPr>
          <w:rFonts w:ascii="Times New Roman" w:hAnsi="Times New Roman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2658F" w:rsidRPr="00F2658F">
        <w:rPr>
          <w:rFonts w:ascii="Times New Roman" w:hAnsi="Times New Roman" w:cs="Times New Roman"/>
          <w:b/>
          <w:sz w:val="24"/>
          <w:szCs w:val="24"/>
        </w:rPr>
        <w:t>tekst jednolity Dz. U. z 2024r. poz. 507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 xml:space="preserve">), tj. </w:t>
      </w:r>
      <w:r w:rsidRPr="003D75B7">
        <w:rPr>
          <w:rFonts w:ascii="Times New Roman" w:hAnsi="Times New Roman" w:cs="Times New Roman"/>
          <w:b/>
          <w:bCs/>
          <w:sz w:val="24"/>
          <w:szCs w:val="24"/>
          <w:u w:val="single"/>
        </w:rPr>
        <w:t>Podmiot nie jest:</w:t>
      </w:r>
    </w:p>
    <w:p w14:paraId="7498520A" w14:textId="053D6903" w:rsidR="009D250D" w:rsidRPr="00A44E2D" w:rsidRDefault="009D250D" w:rsidP="003D75B7">
      <w:pPr>
        <w:pStyle w:val="Akapitzlist"/>
        <w:widowControl w:val="0"/>
        <w:numPr>
          <w:ilvl w:val="0"/>
          <w:numId w:val="12"/>
        </w:numPr>
        <w:ind w:left="1134" w:hanging="567"/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 xml:space="preserve">podmiotem wymienionym w wykazach określonych w rozporządzeniu Rady (WE)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lastRenderedPageBreak/>
        <w:t xml:space="preserve">nr 765/2006 z dnia 18 maja 2006 r. dotyczącego środków ograniczających w związku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>z sytuacją na Białorusi i udziałem Białorusi w agresji Rosji wobec Ukrainy (Dz. Urz. UE L 134 z 20.05.2006, str. 1,</w:t>
      </w:r>
      <w:r w:rsidR="003D75B7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z </w:t>
      </w:r>
      <w:proofErr w:type="spellStart"/>
      <w:r w:rsidRPr="00A44E2D">
        <w:rPr>
          <w:rFonts w:ascii="Times New Roman" w:hAnsi="Times New Roman"/>
        </w:rPr>
        <w:t>późn</w:t>
      </w:r>
      <w:proofErr w:type="spellEnd"/>
      <w:r w:rsidRPr="00A44E2D">
        <w:rPr>
          <w:rFonts w:ascii="Times New Roman" w:hAnsi="Times New Roman"/>
        </w:rPr>
        <w:t xml:space="preserve">. zm.), zwanego dalej „rozporządzeniem 765/2006”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44E2D">
        <w:rPr>
          <w:rFonts w:ascii="Times New Roman" w:hAnsi="Times New Roman"/>
        </w:rPr>
        <w:t>późn</w:t>
      </w:r>
      <w:proofErr w:type="spellEnd"/>
      <w:r w:rsidRPr="00A44E2D">
        <w:rPr>
          <w:rFonts w:ascii="Times New Roman" w:hAnsi="Times New Roman"/>
        </w:rPr>
        <w:t xml:space="preserve">. zm.), zwanego dalej „rozporządzeniem 269/2014” albo wpisanym na listę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 xml:space="preserve">na podstawie decyzji w sprawie wpisu na listę rozstrzygającej o zastosowaniu środka,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>o którym mowa w art. 1 pkt 3 ustawy</w:t>
      </w:r>
      <w:r w:rsidR="003D75B7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o przeciwdziałaniu; </w:t>
      </w:r>
    </w:p>
    <w:p w14:paraId="12903828" w14:textId="1FF24413" w:rsidR="009D250D" w:rsidRPr="00A44E2D" w:rsidRDefault="009D250D" w:rsidP="003D75B7">
      <w:pPr>
        <w:pStyle w:val="Akapitzlist"/>
        <w:widowControl w:val="0"/>
        <w:numPr>
          <w:ilvl w:val="0"/>
          <w:numId w:val="12"/>
        </w:numPr>
        <w:ind w:left="1134" w:hanging="567"/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>podmiotem, którego beneficjentem rzeczywistym w rozumieniu ustawy z dnia 1 marca 2018 r. o przeciwdziałaniu praniu pieniędzy oraz finansowaniu terroryzmu (Dz. U. z 2022 r. poz. 593</w:t>
      </w:r>
      <w:r w:rsidR="000F7B9A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 i 655) jest osoba wymieniona w wykazach określonych w rozporządzeniu 765/2006</w:t>
      </w:r>
      <w:r w:rsidR="003D75B7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 xml:space="preserve">na podstawie decyzji w sprawie wpisu na listę rozstrzygającej o zastosowaniu środka,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>o którym mowa w art. 1 pkt 3 ustawy</w:t>
      </w:r>
      <w:r w:rsidR="003D75B7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o przeciwdziałaniu; </w:t>
      </w:r>
    </w:p>
    <w:p w14:paraId="41C70703" w14:textId="2C2A5848" w:rsidR="009D250D" w:rsidRPr="00A44E2D" w:rsidRDefault="009D250D" w:rsidP="003D75B7">
      <w:pPr>
        <w:pStyle w:val="Akapitzlist"/>
        <w:widowControl w:val="0"/>
        <w:numPr>
          <w:ilvl w:val="0"/>
          <w:numId w:val="12"/>
        </w:numPr>
        <w:ind w:left="1134" w:hanging="567"/>
        <w:contextualSpacing w:val="0"/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>podmiotem,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3D75B7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o zastosowaniu środka, o którym mowa w art. 1 pkt 3 ustawy </w:t>
      </w:r>
      <w:r w:rsidR="003D75B7">
        <w:rPr>
          <w:rFonts w:ascii="Times New Roman" w:hAnsi="Times New Roman"/>
        </w:rPr>
        <w:br/>
      </w:r>
      <w:r w:rsidRPr="00A44E2D">
        <w:rPr>
          <w:rFonts w:ascii="Times New Roman" w:hAnsi="Times New Roman"/>
        </w:rPr>
        <w:t>o przeciwdziałaniu.</w:t>
      </w:r>
    </w:p>
    <w:p w14:paraId="0B64C593" w14:textId="6F8991A7" w:rsidR="009D250D" w:rsidRPr="00A44E2D" w:rsidRDefault="009D250D" w:rsidP="003D75B7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4E2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</w:t>
      </w:r>
      <w:r w:rsidR="003D75B7">
        <w:rPr>
          <w:rFonts w:ascii="Times New Roman" w:hAnsi="Times New Roman" w:cs="Times New Roman"/>
          <w:sz w:val="24"/>
          <w:szCs w:val="24"/>
        </w:rPr>
        <w:br/>
      </w:r>
      <w:r w:rsidRPr="00A44E2D">
        <w:rPr>
          <w:rFonts w:ascii="Times New Roman" w:hAnsi="Times New Roman" w:cs="Times New Roman"/>
          <w:sz w:val="24"/>
          <w:szCs w:val="24"/>
        </w:rPr>
        <w:t>są aktualne i zgodne z prawdą oraz zostały przedstawione z pełną świadomością konsekwencji wprowadzenia zamawiającego w błąd przy przedstawieniu informacji.</w:t>
      </w:r>
    </w:p>
    <w:p w14:paraId="33FC56D2" w14:textId="77777777" w:rsidR="006B27F5" w:rsidRPr="002B3343" w:rsidRDefault="006B27F5" w:rsidP="009D250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B7587" w14:textId="77777777" w:rsidR="006B27F5" w:rsidRDefault="006B27F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50F8A192" w14:textId="77777777"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46E1F2C1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652AB44C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3253ADD0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4F3FD51C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5EDF7720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3DE9EC4E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521B3278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786C0007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624A15F6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4F395D4D" w14:textId="77777777"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14:paraId="43074B6A" w14:textId="77777777" w:rsidR="003D75B7" w:rsidRDefault="003D75B7" w:rsidP="003D75B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09E4EA44" w14:textId="77777777" w:rsidR="003D75B7" w:rsidRPr="00C76727" w:rsidRDefault="003D75B7" w:rsidP="003D75B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0339100E" w14:textId="77777777" w:rsidR="00026665" w:rsidRDefault="00026665" w:rsidP="0002666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C1B72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Pr="004C1B72">
        <w:rPr>
          <w:rFonts w:ascii="Times New Roman" w:hAnsi="Times New Roman" w:cs="Times New Roman"/>
          <w:i/>
          <w:sz w:val="20"/>
          <w:szCs w:val="20"/>
        </w:rPr>
        <w:t xml:space="preserve"> Oświadczenie podpisuje osoba upoważniona do reprezentowania podmiotu udostępniającego zasoby zgodnie z danymi określonymi w dokumentach rejestrowych podmiotu lub Pełnomocnik zgodnie z załączonym pełnomocnictwem</w:t>
      </w:r>
    </w:p>
    <w:p w14:paraId="3F29AA6C" w14:textId="77777777" w:rsidR="00026665" w:rsidRPr="009C709E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sectPr w:rsidR="00026665" w:rsidRPr="009C709E" w:rsidSect="00BF1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752B" w14:textId="77777777" w:rsidR="0099673F" w:rsidRDefault="0099673F" w:rsidP="005470D4">
      <w:pPr>
        <w:spacing w:after="0" w:line="240" w:lineRule="auto"/>
      </w:pPr>
      <w:r>
        <w:separator/>
      </w:r>
    </w:p>
  </w:endnote>
  <w:endnote w:type="continuationSeparator" w:id="0">
    <w:p w14:paraId="56643B01" w14:textId="77777777" w:rsidR="0099673F" w:rsidRDefault="0099673F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41440" w14:textId="77777777" w:rsidR="00892C9F" w:rsidRDefault="00892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866919"/>
      <w:docPartObj>
        <w:docPartGallery w:val="Page Numbers (Bottom of Page)"/>
        <w:docPartUnique/>
      </w:docPartObj>
    </w:sdtPr>
    <w:sdtEndPr/>
    <w:sdtContent>
      <w:p w14:paraId="70A8FB18" w14:textId="77777777" w:rsidR="009141B2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A5D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B5C454" w14:textId="77777777" w:rsidR="009141B2" w:rsidRDefault="009141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5054"/>
      <w:docPartObj>
        <w:docPartGallery w:val="Page Numbers (Bottom of Page)"/>
        <w:docPartUnique/>
      </w:docPartObj>
    </w:sdtPr>
    <w:sdtEndPr/>
    <w:sdtContent>
      <w:p w14:paraId="535E0DD7" w14:textId="77777777" w:rsidR="009141B2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A5D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45E4CB" w14:textId="77777777" w:rsidR="009141B2" w:rsidRDefault="00914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966B6" w14:textId="77777777" w:rsidR="0099673F" w:rsidRDefault="0099673F" w:rsidP="005470D4">
      <w:pPr>
        <w:spacing w:after="0" w:line="240" w:lineRule="auto"/>
      </w:pPr>
      <w:r>
        <w:separator/>
      </w:r>
    </w:p>
  </w:footnote>
  <w:footnote w:type="continuationSeparator" w:id="0">
    <w:p w14:paraId="51F7AFF5" w14:textId="77777777" w:rsidR="0099673F" w:rsidRDefault="0099673F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1E05" w14:textId="77777777" w:rsidR="00892C9F" w:rsidRDefault="00892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17F8" w14:textId="77777777" w:rsidR="009141B2" w:rsidRDefault="009141B2">
    <w:pPr>
      <w:pStyle w:val="Nagwek"/>
    </w:pPr>
  </w:p>
  <w:p w14:paraId="76285DCE" w14:textId="77777777" w:rsidR="000171D5" w:rsidRPr="000F7B9A" w:rsidRDefault="000171D5" w:rsidP="000F7B9A">
    <w:pPr>
      <w:pStyle w:val="Nagwek"/>
      <w:jc w:val="right"/>
      <w:rPr>
        <w:rFonts w:ascii="Times New Roman" w:hAnsi="Times New Roman" w:cs="Times New Roman"/>
        <w:i/>
      </w:rPr>
    </w:pPr>
  </w:p>
  <w:p w14:paraId="05A3AA71" w14:textId="77777777" w:rsidR="009141B2" w:rsidRDefault="009141B2" w:rsidP="00C262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C649" w14:textId="5B2D0FDD" w:rsidR="009141B2" w:rsidRPr="005946AC" w:rsidRDefault="00E278DB" w:rsidP="005235F7">
    <w:pPr>
      <w:pStyle w:val="Nagwek"/>
      <w:jc w:val="right"/>
      <w:rPr>
        <w:rFonts w:ascii="Times New Roman" w:hAnsi="Times New Roman" w:cs="Times New Roman"/>
        <w:i/>
      </w:rPr>
    </w:pPr>
    <w:bookmarkStart w:id="0" w:name="_Hlk200531359"/>
    <w:r w:rsidRPr="005946AC">
      <w:rPr>
        <w:rFonts w:ascii="Times New Roman" w:hAnsi="Times New Roman" w:cs="Times New Roman"/>
        <w:i/>
      </w:rPr>
      <w:t xml:space="preserve">Numer postępowania: </w:t>
    </w:r>
    <w:r w:rsidR="00BA5DBA" w:rsidRPr="009141B2">
      <w:rPr>
        <w:rFonts w:ascii="Times New Roman" w:hAnsi="Times New Roman" w:cs="Times New Roman"/>
        <w:b/>
        <w:bCs/>
        <w:i/>
      </w:rPr>
      <w:t>W</w:t>
    </w:r>
    <w:r w:rsidRPr="009141B2">
      <w:rPr>
        <w:rFonts w:ascii="Times New Roman" w:hAnsi="Times New Roman" w:cs="Times New Roman"/>
        <w:b/>
        <w:bCs/>
        <w:i/>
      </w:rPr>
      <w:t>ZPiFP-</w:t>
    </w:r>
    <w:r w:rsidR="00C6406B">
      <w:rPr>
        <w:rFonts w:ascii="Times New Roman" w:hAnsi="Times New Roman" w:cs="Times New Roman"/>
        <w:b/>
        <w:bCs/>
        <w:i/>
      </w:rPr>
      <w:t>8</w:t>
    </w:r>
    <w:r w:rsidR="00892C9F">
      <w:rPr>
        <w:rFonts w:ascii="Times New Roman" w:hAnsi="Times New Roman" w:cs="Times New Roman"/>
        <w:b/>
        <w:bCs/>
        <w:i/>
      </w:rPr>
      <w:t>4</w:t>
    </w:r>
    <w:r w:rsidR="005235F7" w:rsidRPr="009141B2">
      <w:rPr>
        <w:rFonts w:ascii="Times New Roman" w:hAnsi="Times New Roman" w:cs="Times New Roman"/>
        <w:b/>
        <w:bCs/>
        <w:i/>
      </w:rPr>
      <w:t>-2</w:t>
    </w:r>
    <w:r w:rsidR="00FB0021" w:rsidRPr="009141B2">
      <w:rPr>
        <w:rFonts w:ascii="Times New Roman" w:hAnsi="Times New Roman" w:cs="Times New Roman"/>
        <w:b/>
        <w:bCs/>
        <w:i/>
      </w:rPr>
      <w:t>5</w:t>
    </w:r>
  </w:p>
  <w:p w14:paraId="1665E35F" w14:textId="04939058" w:rsidR="003B5BFC" w:rsidRDefault="000171D5" w:rsidP="000171D5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9141B2">
      <w:rPr>
        <w:rFonts w:ascii="Times New Roman" w:hAnsi="Times New Roman"/>
        <w:bCs w:val="0"/>
        <w:sz w:val="22"/>
        <w:szCs w:val="22"/>
      </w:rPr>
      <w:t xml:space="preserve">Załącznik nr </w:t>
    </w:r>
    <w:r w:rsidR="00C6406B">
      <w:rPr>
        <w:rFonts w:ascii="Times New Roman" w:hAnsi="Times New Roman"/>
        <w:bCs w:val="0"/>
        <w:sz w:val="22"/>
        <w:szCs w:val="22"/>
      </w:rPr>
      <w:t>5</w:t>
    </w:r>
    <w:r w:rsidRPr="00FA180E">
      <w:rPr>
        <w:rFonts w:ascii="Times New Roman" w:hAnsi="Times New Roman"/>
        <w:b w:val="0"/>
        <w:sz w:val="22"/>
        <w:szCs w:val="22"/>
      </w:rPr>
      <w:t xml:space="preserve"> do SWZ</w:t>
    </w:r>
    <w:r w:rsidR="009141B2">
      <w:rPr>
        <w:rFonts w:ascii="Times New Roman" w:hAnsi="Times New Roman"/>
        <w:b w:val="0"/>
        <w:sz w:val="22"/>
        <w:szCs w:val="22"/>
      </w:rPr>
      <w:t xml:space="preserve"> – „Oświadczenie Wykonawcy z art. 125 ustawy”</w:t>
    </w:r>
  </w:p>
  <w:bookmarkEnd w:id="0"/>
  <w:p w14:paraId="5DD068EF" w14:textId="77777777" w:rsidR="000171D5" w:rsidRPr="00FA180E" w:rsidRDefault="000171D5" w:rsidP="000171D5">
    <w:pPr>
      <w:pStyle w:val="Nagwek2"/>
      <w:spacing w:before="0" w:after="0"/>
      <w:jc w:val="right"/>
      <w:rPr>
        <w:rFonts w:ascii="Times New Roman" w:hAnsi="Times New Roman"/>
        <w:b w:val="0"/>
        <w:bCs w:val="0"/>
        <w:iCs w:val="0"/>
        <w:sz w:val="22"/>
        <w:szCs w:val="22"/>
      </w:rPr>
    </w:pPr>
  </w:p>
  <w:p w14:paraId="1F568639" w14:textId="77777777" w:rsidR="000171D5" w:rsidRDefault="000171D5" w:rsidP="005235F7">
    <w:pPr>
      <w:pStyle w:val="Nagwek"/>
      <w:jc w:val="right"/>
      <w:rPr>
        <w:rFonts w:ascii="Times New Roman" w:hAnsi="Times New Roman" w:cs="Times New Roman"/>
        <w:i/>
      </w:rPr>
    </w:pPr>
  </w:p>
  <w:p w14:paraId="5567F3AD" w14:textId="77777777" w:rsidR="005235F7" w:rsidRPr="005235F7" w:rsidRDefault="005235F7" w:rsidP="005235F7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A68BE"/>
    <w:multiLevelType w:val="hybridMultilevel"/>
    <w:tmpl w:val="98C688F4"/>
    <w:lvl w:ilvl="0" w:tplc="7BFCFA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B19AE"/>
    <w:multiLevelType w:val="hybridMultilevel"/>
    <w:tmpl w:val="18420982"/>
    <w:lvl w:ilvl="0" w:tplc="65BC401E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0367B9"/>
    <w:multiLevelType w:val="hybridMultilevel"/>
    <w:tmpl w:val="F6D2822E"/>
    <w:lvl w:ilvl="0" w:tplc="4E28CD0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C94880"/>
    <w:multiLevelType w:val="hybridMultilevel"/>
    <w:tmpl w:val="D734A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7004C"/>
    <w:multiLevelType w:val="hybridMultilevel"/>
    <w:tmpl w:val="0BBC86A2"/>
    <w:lvl w:ilvl="0" w:tplc="866680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738F01E8"/>
    <w:multiLevelType w:val="hybridMultilevel"/>
    <w:tmpl w:val="7F0AFF54"/>
    <w:lvl w:ilvl="0" w:tplc="A25669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8031">
    <w:abstractNumId w:val="6"/>
  </w:num>
  <w:num w:numId="2" w16cid:durableId="817234680">
    <w:abstractNumId w:val="7"/>
  </w:num>
  <w:num w:numId="3" w16cid:durableId="195852959">
    <w:abstractNumId w:val="4"/>
  </w:num>
  <w:num w:numId="4" w16cid:durableId="1060909982">
    <w:abstractNumId w:val="11"/>
  </w:num>
  <w:num w:numId="5" w16cid:durableId="242224779">
    <w:abstractNumId w:val="9"/>
  </w:num>
  <w:num w:numId="6" w16cid:durableId="1162937441">
    <w:abstractNumId w:val="8"/>
  </w:num>
  <w:num w:numId="7" w16cid:durableId="1753354171">
    <w:abstractNumId w:val="10"/>
  </w:num>
  <w:num w:numId="8" w16cid:durableId="335965859">
    <w:abstractNumId w:val="3"/>
  </w:num>
  <w:num w:numId="9" w16cid:durableId="894776929">
    <w:abstractNumId w:val="2"/>
  </w:num>
  <w:num w:numId="10" w16cid:durableId="1835993380">
    <w:abstractNumId w:val="1"/>
  </w:num>
  <w:num w:numId="11" w16cid:durableId="32581316">
    <w:abstractNumId w:val="0"/>
  </w:num>
  <w:num w:numId="12" w16cid:durableId="1480461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0D4"/>
    <w:rsid w:val="00012851"/>
    <w:rsid w:val="00013D5C"/>
    <w:rsid w:val="000171D5"/>
    <w:rsid w:val="00026665"/>
    <w:rsid w:val="00040C90"/>
    <w:rsid w:val="00055C5D"/>
    <w:rsid w:val="00087781"/>
    <w:rsid w:val="000B23D1"/>
    <w:rsid w:val="000B7E5F"/>
    <w:rsid w:val="000D42A8"/>
    <w:rsid w:val="000D5F81"/>
    <w:rsid w:val="000E56E9"/>
    <w:rsid w:val="000F57FD"/>
    <w:rsid w:val="000F583A"/>
    <w:rsid w:val="000F6E7E"/>
    <w:rsid w:val="000F7B9A"/>
    <w:rsid w:val="00105CEE"/>
    <w:rsid w:val="00106420"/>
    <w:rsid w:val="00117630"/>
    <w:rsid w:val="001469FA"/>
    <w:rsid w:val="0014713D"/>
    <w:rsid w:val="001A6790"/>
    <w:rsid w:val="001E08B7"/>
    <w:rsid w:val="001F08E5"/>
    <w:rsid w:val="00217F05"/>
    <w:rsid w:val="0023739B"/>
    <w:rsid w:val="00271FDA"/>
    <w:rsid w:val="00281069"/>
    <w:rsid w:val="0028751D"/>
    <w:rsid w:val="002B3343"/>
    <w:rsid w:val="002C2F7C"/>
    <w:rsid w:val="002D0B81"/>
    <w:rsid w:val="002F5608"/>
    <w:rsid w:val="00300942"/>
    <w:rsid w:val="00343CDC"/>
    <w:rsid w:val="0035744A"/>
    <w:rsid w:val="00367E63"/>
    <w:rsid w:val="00373486"/>
    <w:rsid w:val="00386616"/>
    <w:rsid w:val="003B1EE8"/>
    <w:rsid w:val="003B5BFC"/>
    <w:rsid w:val="003D75B7"/>
    <w:rsid w:val="00403A38"/>
    <w:rsid w:val="004458CF"/>
    <w:rsid w:val="004814DD"/>
    <w:rsid w:val="004C1B72"/>
    <w:rsid w:val="004F2629"/>
    <w:rsid w:val="00520DC3"/>
    <w:rsid w:val="005235F7"/>
    <w:rsid w:val="005470D4"/>
    <w:rsid w:val="005776CE"/>
    <w:rsid w:val="00585313"/>
    <w:rsid w:val="005946AC"/>
    <w:rsid w:val="005B4958"/>
    <w:rsid w:val="005F5473"/>
    <w:rsid w:val="00624423"/>
    <w:rsid w:val="00653E98"/>
    <w:rsid w:val="00697ABE"/>
    <w:rsid w:val="006A2745"/>
    <w:rsid w:val="006B0534"/>
    <w:rsid w:val="006B27F5"/>
    <w:rsid w:val="006D1F71"/>
    <w:rsid w:val="006E41A1"/>
    <w:rsid w:val="006F2AE3"/>
    <w:rsid w:val="00751F23"/>
    <w:rsid w:val="00765786"/>
    <w:rsid w:val="007B719D"/>
    <w:rsid w:val="007C4C87"/>
    <w:rsid w:val="007E7FE6"/>
    <w:rsid w:val="00804EAD"/>
    <w:rsid w:val="00811F3D"/>
    <w:rsid w:val="00892C9F"/>
    <w:rsid w:val="008969FD"/>
    <w:rsid w:val="008B5B36"/>
    <w:rsid w:val="008D3362"/>
    <w:rsid w:val="008E13D1"/>
    <w:rsid w:val="008E50C6"/>
    <w:rsid w:val="008F4FE4"/>
    <w:rsid w:val="0090273F"/>
    <w:rsid w:val="009141B2"/>
    <w:rsid w:val="009808E8"/>
    <w:rsid w:val="009962B1"/>
    <w:rsid w:val="0099673F"/>
    <w:rsid w:val="009B22DD"/>
    <w:rsid w:val="009C0721"/>
    <w:rsid w:val="009C1982"/>
    <w:rsid w:val="009C2F26"/>
    <w:rsid w:val="009C4F0D"/>
    <w:rsid w:val="009C709E"/>
    <w:rsid w:val="009D250D"/>
    <w:rsid w:val="009E39A6"/>
    <w:rsid w:val="009F3A71"/>
    <w:rsid w:val="00A0535F"/>
    <w:rsid w:val="00A263C3"/>
    <w:rsid w:val="00A60731"/>
    <w:rsid w:val="00A770BC"/>
    <w:rsid w:val="00A85B00"/>
    <w:rsid w:val="00AA083E"/>
    <w:rsid w:val="00AC5832"/>
    <w:rsid w:val="00AC5DDF"/>
    <w:rsid w:val="00B02473"/>
    <w:rsid w:val="00B15740"/>
    <w:rsid w:val="00B40B6E"/>
    <w:rsid w:val="00B47BA2"/>
    <w:rsid w:val="00BA2901"/>
    <w:rsid w:val="00BA2C63"/>
    <w:rsid w:val="00BA5DBA"/>
    <w:rsid w:val="00BB5D47"/>
    <w:rsid w:val="00BC1388"/>
    <w:rsid w:val="00BD2BC1"/>
    <w:rsid w:val="00BF1542"/>
    <w:rsid w:val="00C13613"/>
    <w:rsid w:val="00C6406B"/>
    <w:rsid w:val="00C76727"/>
    <w:rsid w:val="00CB5BEB"/>
    <w:rsid w:val="00CD10C7"/>
    <w:rsid w:val="00CD1B2E"/>
    <w:rsid w:val="00CD74F5"/>
    <w:rsid w:val="00CF03A1"/>
    <w:rsid w:val="00D02F17"/>
    <w:rsid w:val="00D040C2"/>
    <w:rsid w:val="00D06573"/>
    <w:rsid w:val="00D42A4D"/>
    <w:rsid w:val="00D8462C"/>
    <w:rsid w:val="00DC1AC6"/>
    <w:rsid w:val="00DE2496"/>
    <w:rsid w:val="00E278DB"/>
    <w:rsid w:val="00EA5380"/>
    <w:rsid w:val="00EA673C"/>
    <w:rsid w:val="00ED487F"/>
    <w:rsid w:val="00EE31FD"/>
    <w:rsid w:val="00F257A1"/>
    <w:rsid w:val="00F2658F"/>
    <w:rsid w:val="00F9051F"/>
    <w:rsid w:val="00FA180E"/>
    <w:rsid w:val="00FB0021"/>
    <w:rsid w:val="00FB1649"/>
    <w:rsid w:val="00FB19E6"/>
    <w:rsid w:val="00FB3F0F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F89AA5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4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0C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1454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Krzysztof Krol</cp:lastModifiedBy>
  <cp:revision>5</cp:revision>
  <cp:lastPrinted>2025-06-11T12:25:00Z</cp:lastPrinted>
  <dcterms:created xsi:type="dcterms:W3CDTF">2025-06-11T12:26:00Z</dcterms:created>
  <dcterms:modified xsi:type="dcterms:W3CDTF">2025-07-11T13:23:00Z</dcterms:modified>
</cp:coreProperties>
</file>